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A36" w:rsidRPr="00B77BDB" w:rsidRDefault="00771A36" w:rsidP="00B77BDB">
      <w:pPr>
        <w:tabs>
          <w:tab w:val="left" w:pos="7476"/>
        </w:tabs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771A3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ОРЕХОВСКОГО СЕЛЬСКОГО ПОСЕЛЕНИЯ ОДЕССКОГО </w:t>
      </w:r>
      <w:r w:rsidR="00B77BD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      </w:t>
      </w:r>
      <w:r w:rsidRPr="00771A36">
        <w:rPr>
          <w:rFonts w:ascii="Times New Roman" w:eastAsia="Times New Roman" w:hAnsi="Times New Roman"/>
          <w:b/>
          <w:sz w:val="28"/>
          <w:szCs w:val="28"/>
          <w:lang w:eastAsia="ru-RU"/>
        </w:rPr>
        <w:t>МУНИЦИПАЛЬНОГО РАЙОНА ОМСКОЙ ОБЛАСТИ</w:t>
      </w:r>
    </w:p>
    <w:p w:rsidR="00771A36" w:rsidRPr="00771A36" w:rsidRDefault="00771A36" w:rsidP="00771A36">
      <w:pPr>
        <w:spacing w:before="4" w:after="160" w:line="259" w:lineRule="auto"/>
        <w:ind w:right="-1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71A36">
        <w:rPr>
          <w:rFonts w:ascii="Times New Roman" w:hAnsi="Times New Roman"/>
          <w:b/>
          <w:sz w:val="28"/>
          <w:szCs w:val="28"/>
          <w:lang w:eastAsia="ru-RU"/>
        </w:rPr>
        <w:t xml:space="preserve"> четвертого созыва</w:t>
      </w:r>
    </w:p>
    <w:p w:rsidR="00AF3E11" w:rsidRPr="00E81408" w:rsidRDefault="00771A36" w:rsidP="00771A3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6"/>
          <w:szCs w:val="26"/>
        </w:rPr>
        <w:t xml:space="preserve">                                                            </w:t>
      </w:r>
      <w:r w:rsidR="00AF3E11" w:rsidRPr="00E81408">
        <w:rPr>
          <w:rFonts w:ascii="Times New Roman" w:hAnsi="Times New Roman"/>
          <w:b/>
          <w:sz w:val="28"/>
          <w:szCs w:val="28"/>
        </w:rPr>
        <w:t>РЕШЕНИЕ</w:t>
      </w:r>
    </w:p>
    <w:p w:rsidR="00ED01D7" w:rsidRPr="00E81408" w:rsidRDefault="00DA7B06" w:rsidP="00AF3E11">
      <w:pPr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14.07.2023</w:t>
      </w:r>
      <w:bookmarkStart w:id="0" w:name="_GoBack"/>
      <w:bookmarkEnd w:id="0"/>
      <w:r w:rsidR="00AF3E11" w:rsidRPr="00E81408">
        <w:rPr>
          <w:rFonts w:ascii="Times New Roman" w:hAnsi="Times New Roman"/>
          <w:sz w:val="26"/>
          <w:szCs w:val="26"/>
        </w:rPr>
        <w:t>г.                                                                                        №</w:t>
      </w:r>
      <w:r>
        <w:rPr>
          <w:rFonts w:ascii="Times New Roman" w:hAnsi="Times New Roman"/>
          <w:sz w:val="26"/>
          <w:szCs w:val="26"/>
        </w:rPr>
        <w:t xml:space="preserve"> 14</w:t>
      </w:r>
    </w:p>
    <w:p w:rsidR="00ED01D7" w:rsidRPr="00E81408" w:rsidRDefault="00ED01D7" w:rsidP="00ED01D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81408">
        <w:rPr>
          <w:rFonts w:ascii="Times New Roman" w:hAnsi="Times New Roman"/>
          <w:b/>
          <w:sz w:val="26"/>
          <w:szCs w:val="26"/>
        </w:rPr>
        <w:t>О внесении изменений в ре</w:t>
      </w:r>
      <w:r w:rsidR="005E2586" w:rsidRPr="00E81408">
        <w:rPr>
          <w:rFonts w:ascii="Times New Roman" w:hAnsi="Times New Roman"/>
          <w:b/>
          <w:sz w:val="26"/>
          <w:szCs w:val="26"/>
        </w:rPr>
        <w:t xml:space="preserve">шение Совета депутатов </w:t>
      </w:r>
      <w:r w:rsidR="00771A36">
        <w:rPr>
          <w:rFonts w:ascii="Times New Roman" w:hAnsi="Times New Roman"/>
          <w:b/>
          <w:sz w:val="26"/>
          <w:szCs w:val="26"/>
        </w:rPr>
        <w:t>Ореховского</w:t>
      </w:r>
      <w:r w:rsidRPr="00E81408">
        <w:rPr>
          <w:rFonts w:ascii="Times New Roman" w:hAnsi="Times New Roman"/>
          <w:b/>
          <w:sz w:val="26"/>
          <w:szCs w:val="26"/>
        </w:rPr>
        <w:t xml:space="preserve"> сельского поселения Одесского муниципального района О</w:t>
      </w:r>
      <w:r w:rsidR="00771A36">
        <w:rPr>
          <w:rFonts w:ascii="Times New Roman" w:hAnsi="Times New Roman"/>
          <w:b/>
          <w:sz w:val="26"/>
          <w:szCs w:val="26"/>
        </w:rPr>
        <w:t>мской области от 26.11.2019г.№ 22 «О введении</w:t>
      </w:r>
      <w:r w:rsidR="005E2586" w:rsidRPr="00E81408">
        <w:rPr>
          <w:rFonts w:ascii="Times New Roman" w:hAnsi="Times New Roman"/>
          <w:b/>
          <w:sz w:val="26"/>
          <w:szCs w:val="26"/>
        </w:rPr>
        <w:t xml:space="preserve"> на территории </w:t>
      </w:r>
      <w:r w:rsidR="00771A36">
        <w:rPr>
          <w:rFonts w:ascii="Times New Roman" w:hAnsi="Times New Roman"/>
          <w:b/>
          <w:sz w:val="26"/>
          <w:szCs w:val="26"/>
        </w:rPr>
        <w:t>Ореховского</w:t>
      </w:r>
      <w:r w:rsidRPr="00E81408">
        <w:rPr>
          <w:rFonts w:ascii="Times New Roman" w:hAnsi="Times New Roman"/>
          <w:b/>
          <w:sz w:val="26"/>
          <w:szCs w:val="26"/>
        </w:rPr>
        <w:t xml:space="preserve"> сельского поселения Одесского муниципального района</w:t>
      </w:r>
    </w:p>
    <w:p w:rsidR="00ED01D7" w:rsidRPr="00E81408" w:rsidRDefault="00ED01D7" w:rsidP="00ED01D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E81408">
        <w:rPr>
          <w:rFonts w:ascii="Times New Roman" w:hAnsi="Times New Roman"/>
          <w:b/>
          <w:sz w:val="26"/>
          <w:szCs w:val="26"/>
        </w:rPr>
        <w:t>Омской области земельного налога»</w:t>
      </w:r>
    </w:p>
    <w:p w:rsidR="00ED01D7" w:rsidRPr="00E81408" w:rsidRDefault="00ED01D7" w:rsidP="00ED01D7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</w:p>
    <w:p w:rsidR="004D1947" w:rsidRPr="00877254" w:rsidRDefault="00877254" w:rsidP="00877254">
      <w:pPr>
        <w:jc w:val="both"/>
        <w:rPr>
          <w:rFonts w:ascii="Times New Roman" w:hAnsi="Times New Roman"/>
          <w:sz w:val="28"/>
          <w:szCs w:val="28"/>
        </w:rPr>
      </w:pPr>
      <w:r w:rsidRPr="00877254">
        <w:rPr>
          <w:rFonts w:ascii="Times New Roman" w:hAnsi="Times New Roman"/>
          <w:sz w:val="28"/>
          <w:szCs w:val="28"/>
        </w:rPr>
        <w:t>В целях приведения муниципальных правовых актов в соответствие с требованиями действующего законодательства РФ,</w:t>
      </w:r>
      <w:r>
        <w:rPr>
          <w:rFonts w:ascii="Times New Roman" w:hAnsi="Times New Roman"/>
          <w:sz w:val="28"/>
          <w:szCs w:val="28"/>
        </w:rPr>
        <w:t xml:space="preserve"> в</w:t>
      </w:r>
      <w:r w:rsidR="00EA7AF8" w:rsidRPr="00E81408">
        <w:rPr>
          <w:rFonts w:ascii="Times New Roman" w:hAnsi="Times New Roman"/>
          <w:sz w:val="26"/>
          <w:szCs w:val="26"/>
        </w:rPr>
        <w:t xml:space="preserve"> соответствии с</w:t>
      </w:r>
      <w:r>
        <w:rPr>
          <w:rFonts w:ascii="Times New Roman" w:hAnsi="Times New Roman"/>
          <w:sz w:val="26"/>
          <w:szCs w:val="26"/>
        </w:rPr>
        <w:t xml:space="preserve">о ст. 387, 388 </w:t>
      </w:r>
      <w:r w:rsidR="00DA3A78">
        <w:rPr>
          <w:rFonts w:ascii="Times New Roman" w:hAnsi="Times New Roman"/>
          <w:sz w:val="26"/>
          <w:szCs w:val="26"/>
        </w:rPr>
        <w:t>, 397</w:t>
      </w:r>
      <w:r>
        <w:rPr>
          <w:rFonts w:ascii="Times New Roman" w:hAnsi="Times New Roman"/>
          <w:sz w:val="26"/>
          <w:szCs w:val="26"/>
        </w:rPr>
        <w:t xml:space="preserve"> Налогового</w:t>
      </w:r>
      <w:r w:rsidR="00EA7AF8" w:rsidRPr="00E81408">
        <w:rPr>
          <w:rFonts w:ascii="Times New Roman" w:hAnsi="Times New Roman"/>
          <w:sz w:val="26"/>
          <w:szCs w:val="26"/>
        </w:rPr>
        <w:t xml:space="preserve"> </w:t>
      </w:r>
      <w:r w:rsidRPr="00877254">
        <w:rPr>
          <w:rFonts w:ascii="Times New Roman" w:hAnsi="Times New Roman"/>
          <w:sz w:val="28"/>
          <w:szCs w:val="28"/>
        </w:rPr>
        <w:t>кодекса</w:t>
      </w:r>
      <w:r>
        <w:t xml:space="preserve"> </w:t>
      </w:r>
      <w:r w:rsidR="00EA7AF8" w:rsidRPr="00E81408">
        <w:rPr>
          <w:rFonts w:ascii="Times New Roman" w:hAnsi="Times New Roman"/>
          <w:sz w:val="26"/>
          <w:szCs w:val="26"/>
        </w:rPr>
        <w:t xml:space="preserve">Российской Федерации, </w:t>
      </w:r>
      <w:hyperlink r:id="rId7" w:history="1">
        <w:r w:rsidR="00EA7AF8" w:rsidRPr="00E81408">
          <w:rPr>
            <w:rStyle w:val="a5"/>
            <w:rFonts w:ascii="Times New Roman" w:hAnsi="Times New Roman"/>
            <w:color w:val="auto"/>
            <w:sz w:val="26"/>
            <w:szCs w:val="26"/>
            <w:u w:val="none"/>
          </w:rPr>
          <w:t>Уставом</w:t>
        </w:r>
      </w:hyperlink>
      <w:r w:rsidR="00771A36">
        <w:rPr>
          <w:rStyle w:val="a5"/>
          <w:rFonts w:ascii="Times New Roman" w:hAnsi="Times New Roman"/>
          <w:color w:val="auto"/>
          <w:sz w:val="26"/>
          <w:szCs w:val="26"/>
          <w:u w:val="none"/>
        </w:rPr>
        <w:t xml:space="preserve"> </w:t>
      </w:r>
      <w:r w:rsidR="00771A36">
        <w:rPr>
          <w:rFonts w:ascii="Times New Roman" w:hAnsi="Times New Roman"/>
          <w:sz w:val="26"/>
          <w:szCs w:val="26"/>
        </w:rPr>
        <w:t>Ореховского</w:t>
      </w:r>
      <w:r w:rsidR="008B6F2C" w:rsidRPr="00E81408">
        <w:rPr>
          <w:rFonts w:ascii="Times New Roman" w:hAnsi="Times New Roman"/>
          <w:sz w:val="26"/>
          <w:szCs w:val="26"/>
        </w:rPr>
        <w:t xml:space="preserve"> сельского</w:t>
      </w:r>
      <w:r w:rsidR="00EA7AF8" w:rsidRPr="00E81408">
        <w:rPr>
          <w:rFonts w:ascii="Times New Roman" w:hAnsi="Times New Roman"/>
          <w:sz w:val="26"/>
          <w:szCs w:val="26"/>
        </w:rPr>
        <w:t xml:space="preserve"> поселения</w:t>
      </w:r>
      <w:r w:rsidR="004D1947" w:rsidRPr="00E81408">
        <w:rPr>
          <w:rFonts w:ascii="Times New Roman" w:hAnsi="Times New Roman"/>
          <w:sz w:val="26"/>
          <w:szCs w:val="26"/>
        </w:rPr>
        <w:t xml:space="preserve"> Одесского муниципального района Омской области</w:t>
      </w:r>
      <w:r w:rsidR="00EA7AF8" w:rsidRPr="00E81408">
        <w:rPr>
          <w:rFonts w:ascii="Times New Roman" w:hAnsi="Times New Roman"/>
          <w:sz w:val="26"/>
          <w:szCs w:val="26"/>
        </w:rPr>
        <w:t xml:space="preserve">, </w:t>
      </w:r>
      <w:r w:rsidR="005E2586" w:rsidRPr="00E81408">
        <w:rPr>
          <w:rFonts w:ascii="Times New Roman" w:hAnsi="Times New Roman"/>
          <w:color w:val="000000"/>
          <w:sz w:val="26"/>
          <w:szCs w:val="26"/>
        </w:rPr>
        <w:t xml:space="preserve">Совет депутатов </w:t>
      </w:r>
      <w:r w:rsidR="00771A36">
        <w:rPr>
          <w:rFonts w:ascii="Times New Roman" w:hAnsi="Times New Roman"/>
          <w:color w:val="000000"/>
          <w:sz w:val="26"/>
          <w:szCs w:val="26"/>
        </w:rPr>
        <w:t>Ореховского</w:t>
      </w:r>
      <w:r w:rsidR="004D1947" w:rsidRPr="00E81408">
        <w:rPr>
          <w:rFonts w:ascii="Times New Roman" w:hAnsi="Times New Roman"/>
          <w:color w:val="000000"/>
          <w:sz w:val="26"/>
          <w:szCs w:val="26"/>
        </w:rPr>
        <w:t xml:space="preserve"> сельского </w:t>
      </w:r>
      <w:r w:rsidR="004D1947" w:rsidRPr="00E81408">
        <w:rPr>
          <w:rFonts w:ascii="Times New Roman" w:hAnsi="Times New Roman"/>
          <w:sz w:val="26"/>
          <w:szCs w:val="26"/>
        </w:rPr>
        <w:t xml:space="preserve">поселения Одесского муниципального района </w:t>
      </w:r>
      <w:r w:rsidR="00447E3A" w:rsidRPr="00E81408">
        <w:rPr>
          <w:rFonts w:ascii="Times New Roman" w:hAnsi="Times New Roman"/>
          <w:bCs/>
          <w:sz w:val="26"/>
          <w:szCs w:val="26"/>
        </w:rPr>
        <w:t xml:space="preserve">Омской области </w:t>
      </w:r>
      <w:r w:rsidR="004D1947" w:rsidRPr="00E81408">
        <w:rPr>
          <w:rFonts w:ascii="Times New Roman" w:hAnsi="Times New Roman"/>
          <w:b/>
          <w:sz w:val="26"/>
          <w:szCs w:val="26"/>
        </w:rPr>
        <w:t>РЕШИЛ:</w:t>
      </w:r>
    </w:p>
    <w:p w:rsidR="00BD7631" w:rsidRPr="00E81408" w:rsidRDefault="002E3328" w:rsidP="00E81408">
      <w:pPr>
        <w:pStyle w:val="a3"/>
        <w:ind w:firstLine="708"/>
        <w:jc w:val="both"/>
        <w:rPr>
          <w:rFonts w:ascii="Times New Roman" w:hAnsi="Times New Roman"/>
          <w:sz w:val="26"/>
          <w:szCs w:val="26"/>
        </w:rPr>
      </w:pPr>
      <w:r w:rsidRPr="00E81408">
        <w:rPr>
          <w:rFonts w:ascii="Times New Roman" w:hAnsi="Times New Roman"/>
          <w:sz w:val="26"/>
          <w:szCs w:val="26"/>
        </w:rPr>
        <w:t xml:space="preserve">1. Внести в </w:t>
      </w:r>
      <w:r w:rsidR="00BD7631" w:rsidRPr="00E81408">
        <w:rPr>
          <w:rFonts w:ascii="Times New Roman" w:hAnsi="Times New Roman"/>
          <w:sz w:val="26"/>
          <w:szCs w:val="26"/>
        </w:rPr>
        <w:t xml:space="preserve"> решение </w:t>
      </w:r>
      <w:r w:rsidR="005E2586" w:rsidRPr="00E81408">
        <w:rPr>
          <w:rFonts w:ascii="Times New Roman" w:hAnsi="Times New Roman"/>
          <w:sz w:val="26"/>
          <w:szCs w:val="26"/>
        </w:rPr>
        <w:t xml:space="preserve">Совета депутатов </w:t>
      </w:r>
      <w:r w:rsidR="00771A36">
        <w:rPr>
          <w:rFonts w:ascii="Times New Roman" w:hAnsi="Times New Roman"/>
          <w:sz w:val="26"/>
          <w:szCs w:val="26"/>
        </w:rPr>
        <w:t>Ореховского</w:t>
      </w:r>
      <w:r w:rsidR="00277B7F" w:rsidRPr="00E81408">
        <w:rPr>
          <w:rFonts w:ascii="Times New Roman" w:hAnsi="Times New Roman"/>
          <w:sz w:val="26"/>
          <w:szCs w:val="26"/>
        </w:rPr>
        <w:t xml:space="preserve"> сельского поселения Одесского муниципаль</w:t>
      </w:r>
      <w:r w:rsidR="00771A36">
        <w:rPr>
          <w:rFonts w:ascii="Times New Roman" w:hAnsi="Times New Roman"/>
          <w:sz w:val="26"/>
          <w:szCs w:val="26"/>
        </w:rPr>
        <w:t>ного района Омской области от 26.11.2019г.№ 22 «О введении</w:t>
      </w:r>
      <w:r w:rsidR="005E2586" w:rsidRPr="00E81408">
        <w:rPr>
          <w:rFonts w:ascii="Times New Roman" w:hAnsi="Times New Roman"/>
          <w:sz w:val="26"/>
          <w:szCs w:val="26"/>
        </w:rPr>
        <w:t xml:space="preserve"> на территории </w:t>
      </w:r>
      <w:r w:rsidR="00771A36">
        <w:rPr>
          <w:rFonts w:ascii="Times New Roman" w:hAnsi="Times New Roman"/>
          <w:sz w:val="26"/>
          <w:szCs w:val="26"/>
        </w:rPr>
        <w:t>Ореховского</w:t>
      </w:r>
      <w:r w:rsidR="00277B7F" w:rsidRPr="00E81408">
        <w:rPr>
          <w:rFonts w:ascii="Times New Roman" w:hAnsi="Times New Roman"/>
          <w:sz w:val="26"/>
          <w:szCs w:val="26"/>
        </w:rPr>
        <w:t xml:space="preserve"> сельского поселения Одесского муниципального района  Омской области земельного налога»</w:t>
      </w:r>
      <w:r w:rsidRPr="00E81408">
        <w:rPr>
          <w:rFonts w:ascii="Times New Roman" w:hAnsi="Times New Roman"/>
          <w:sz w:val="26"/>
          <w:szCs w:val="26"/>
        </w:rPr>
        <w:t xml:space="preserve">, </w:t>
      </w:r>
      <w:r w:rsidR="00BD7631" w:rsidRPr="00E81408">
        <w:rPr>
          <w:rFonts w:ascii="Times New Roman" w:hAnsi="Times New Roman"/>
          <w:sz w:val="26"/>
          <w:szCs w:val="26"/>
        </w:rPr>
        <w:t xml:space="preserve"> следующее изменение:</w:t>
      </w:r>
    </w:p>
    <w:p w:rsidR="0008267F" w:rsidRDefault="0008267F" w:rsidP="004016C5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     </w:t>
      </w:r>
      <w:r w:rsidR="00CC0F17">
        <w:rPr>
          <w:sz w:val="26"/>
          <w:szCs w:val="26"/>
        </w:rPr>
        <w:t xml:space="preserve">     1.1</w:t>
      </w:r>
      <w:r w:rsidR="00DA3A78">
        <w:rPr>
          <w:sz w:val="26"/>
          <w:szCs w:val="26"/>
        </w:rPr>
        <w:t xml:space="preserve">  В </w:t>
      </w:r>
      <w:r w:rsidR="00CC0F17">
        <w:rPr>
          <w:sz w:val="26"/>
          <w:szCs w:val="26"/>
        </w:rPr>
        <w:t>пункт</w:t>
      </w:r>
      <w:r w:rsidR="00DA3A78">
        <w:rPr>
          <w:sz w:val="26"/>
          <w:szCs w:val="26"/>
        </w:rPr>
        <w:t xml:space="preserve">е 3 после слов налогоплательщиками - организациями, </w:t>
      </w:r>
      <w:r w:rsidR="00CC0F17">
        <w:rPr>
          <w:sz w:val="26"/>
          <w:szCs w:val="26"/>
        </w:rPr>
        <w:t xml:space="preserve"> </w:t>
      </w:r>
      <w:r w:rsidR="00DA3A78">
        <w:rPr>
          <w:sz w:val="26"/>
          <w:szCs w:val="26"/>
        </w:rPr>
        <w:t xml:space="preserve">добавить словосочетание </w:t>
      </w:r>
      <w:r w:rsidR="00DA3A78">
        <w:rPr>
          <w:sz w:val="26"/>
          <w:szCs w:val="26"/>
        </w:rPr>
        <w:t>налогоплательщиками</w:t>
      </w:r>
      <w:r w:rsidR="00DA3A78">
        <w:rPr>
          <w:sz w:val="26"/>
          <w:szCs w:val="26"/>
        </w:rPr>
        <w:t xml:space="preserve"> – физическими лицами</w:t>
      </w:r>
      <w:r>
        <w:rPr>
          <w:sz w:val="26"/>
          <w:szCs w:val="26"/>
        </w:rPr>
        <w:t xml:space="preserve">».           </w:t>
      </w:r>
    </w:p>
    <w:p w:rsidR="004016C5" w:rsidRPr="00E81408" w:rsidRDefault="0008267F" w:rsidP="004016C5">
      <w:pPr>
        <w:pStyle w:val="a8"/>
        <w:rPr>
          <w:sz w:val="26"/>
          <w:szCs w:val="26"/>
        </w:rPr>
      </w:pPr>
      <w:r>
        <w:rPr>
          <w:sz w:val="26"/>
          <w:szCs w:val="26"/>
        </w:rPr>
        <w:t xml:space="preserve">          1.2</w:t>
      </w:r>
      <w:r w:rsidR="00DA3A78">
        <w:rPr>
          <w:sz w:val="26"/>
          <w:szCs w:val="26"/>
        </w:rPr>
        <w:t xml:space="preserve">  Пункт 3 добавить подпунктом 3.2 следующего содержания: </w:t>
      </w:r>
    </w:p>
    <w:p w:rsidR="009A00E8" w:rsidRPr="00E81408" w:rsidRDefault="00771A36" w:rsidP="004016C5">
      <w:pPr>
        <w:pStyle w:val="a8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  <w:r w:rsidR="00DA3A78">
        <w:rPr>
          <w:sz w:val="26"/>
          <w:szCs w:val="26"/>
        </w:rPr>
        <w:t>«3.2 Земельный налог подлежит уплате налогоплательщиками – физическими лицами в срок не позднее 1 декабря года, следующего за истекшим налоговым периодом.</w:t>
      </w:r>
      <w:r w:rsidR="00DA3A78" w:rsidRPr="00E81408">
        <w:rPr>
          <w:sz w:val="26"/>
          <w:szCs w:val="26"/>
        </w:rPr>
        <w:t xml:space="preserve"> </w:t>
      </w:r>
    </w:p>
    <w:p w:rsidR="00EA7AF8" w:rsidRPr="00E81408" w:rsidRDefault="00AF3E11" w:rsidP="00DA3A78">
      <w:pPr>
        <w:pStyle w:val="a8"/>
        <w:ind w:firstLine="708"/>
        <w:jc w:val="both"/>
        <w:rPr>
          <w:sz w:val="26"/>
          <w:szCs w:val="26"/>
        </w:rPr>
      </w:pPr>
      <w:r w:rsidRPr="00E81408">
        <w:rPr>
          <w:sz w:val="26"/>
          <w:szCs w:val="26"/>
        </w:rPr>
        <w:t>2.</w:t>
      </w:r>
      <w:r w:rsidR="00E777DA" w:rsidRPr="00E81408">
        <w:rPr>
          <w:sz w:val="26"/>
          <w:szCs w:val="26"/>
        </w:rPr>
        <w:t xml:space="preserve"> </w:t>
      </w:r>
      <w:r w:rsidR="004F2499" w:rsidRPr="00E81408">
        <w:rPr>
          <w:sz w:val="26"/>
          <w:szCs w:val="26"/>
        </w:rPr>
        <w:t xml:space="preserve">Обнародовать настоящее решение и </w:t>
      </w:r>
      <w:r w:rsidR="00F15B73" w:rsidRPr="00E81408">
        <w:rPr>
          <w:sz w:val="26"/>
          <w:szCs w:val="26"/>
        </w:rPr>
        <w:t xml:space="preserve">разместить на официальном сайте Одесского муниципального района в сети «Интернет» -  </w:t>
      </w:r>
      <w:hyperlink r:id="rId8" w:history="1">
        <w:r w:rsidR="00F15B73" w:rsidRPr="00E81408">
          <w:rPr>
            <w:rStyle w:val="a5"/>
            <w:color w:val="auto"/>
            <w:sz w:val="26"/>
            <w:szCs w:val="26"/>
            <w:u w:val="none"/>
          </w:rPr>
          <w:t>www.odes.omskportal.ru</w:t>
        </w:r>
      </w:hyperlink>
      <w:r w:rsidR="00771A36">
        <w:rPr>
          <w:sz w:val="26"/>
          <w:szCs w:val="26"/>
        </w:rPr>
        <w:t xml:space="preserve"> (вкладка «Ореховское</w:t>
      </w:r>
      <w:r w:rsidR="00F15B73" w:rsidRPr="00E81408">
        <w:rPr>
          <w:sz w:val="26"/>
          <w:szCs w:val="26"/>
        </w:rPr>
        <w:t xml:space="preserve"> сельское поселение»).</w:t>
      </w:r>
    </w:p>
    <w:p w:rsidR="008D46D8" w:rsidRPr="00E81408" w:rsidRDefault="008D46D8" w:rsidP="002E3328">
      <w:pPr>
        <w:pStyle w:val="a3"/>
        <w:jc w:val="both"/>
        <w:rPr>
          <w:rFonts w:ascii="Times New Roman" w:hAnsi="Times New Roman"/>
          <w:sz w:val="26"/>
          <w:szCs w:val="26"/>
        </w:rPr>
      </w:pPr>
    </w:p>
    <w:p w:rsidR="00DA7B06" w:rsidRDefault="00DA7B06" w:rsidP="004F2499">
      <w:pPr>
        <w:pStyle w:val="a3"/>
        <w:rPr>
          <w:rFonts w:ascii="Times New Roman" w:hAnsi="Times New Roman"/>
          <w:sz w:val="26"/>
          <w:szCs w:val="26"/>
        </w:rPr>
      </w:pPr>
    </w:p>
    <w:p w:rsidR="00DA7B06" w:rsidRDefault="00DA7B06" w:rsidP="004F2499">
      <w:pPr>
        <w:pStyle w:val="a3"/>
        <w:rPr>
          <w:rFonts w:ascii="Times New Roman" w:hAnsi="Times New Roman"/>
          <w:sz w:val="26"/>
          <w:szCs w:val="26"/>
        </w:rPr>
      </w:pPr>
    </w:p>
    <w:p w:rsidR="00DA7B06" w:rsidRDefault="00DA7B06" w:rsidP="004F2499">
      <w:pPr>
        <w:pStyle w:val="a3"/>
        <w:rPr>
          <w:rFonts w:ascii="Times New Roman" w:hAnsi="Times New Roman"/>
          <w:sz w:val="26"/>
          <w:szCs w:val="26"/>
        </w:rPr>
      </w:pPr>
    </w:p>
    <w:p w:rsidR="00DA7B06" w:rsidRDefault="00DA7B06" w:rsidP="004F2499">
      <w:pPr>
        <w:pStyle w:val="a3"/>
        <w:rPr>
          <w:rFonts w:ascii="Times New Roman" w:hAnsi="Times New Roman"/>
          <w:sz w:val="26"/>
          <w:szCs w:val="26"/>
        </w:rPr>
      </w:pPr>
    </w:p>
    <w:p w:rsidR="00771A36" w:rsidRDefault="00E81408" w:rsidP="004F2499">
      <w:pPr>
        <w:pStyle w:val="a3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</w:t>
      </w:r>
      <w:r w:rsidR="00771A36">
        <w:rPr>
          <w:rFonts w:ascii="Times New Roman" w:hAnsi="Times New Roman"/>
          <w:sz w:val="26"/>
          <w:szCs w:val="26"/>
        </w:rPr>
        <w:t>Ореховского</w:t>
      </w:r>
    </w:p>
    <w:p w:rsidR="008F1194" w:rsidRPr="00E81408" w:rsidRDefault="004F2499" w:rsidP="004F2499">
      <w:pPr>
        <w:pStyle w:val="a3"/>
        <w:rPr>
          <w:rFonts w:ascii="Times New Roman" w:hAnsi="Times New Roman"/>
          <w:sz w:val="26"/>
          <w:szCs w:val="26"/>
        </w:rPr>
      </w:pPr>
      <w:r w:rsidRPr="00E81408">
        <w:rPr>
          <w:rFonts w:ascii="Times New Roman" w:hAnsi="Times New Roman"/>
          <w:sz w:val="26"/>
          <w:szCs w:val="26"/>
        </w:rPr>
        <w:t xml:space="preserve">сельского поселения                                     </w:t>
      </w:r>
      <w:r w:rsidR="00E81408" w:rsidRPr="00E81408">
        <w:rPr>
          <w:rFonts w:ascii="Times New Roman" w:hAnsi="Times New Roman"/>
          <w:sz w:val="26"/>
          <w:szCs w:val="26"/>
        </w:rPr>
        <w:t xml:space="preserve">                        </w:t>
      </w:r>
      <w:r w:rsidRPr="00E81408">
        <w:rPr>
          <w:rFonts w:ascii="Times New Roman" w:hAnsi="Times New Roman"/>
          <w:sz w:val="26"/>
          <w:szCs w:val="26"/>
        </w:rPr>
        <w:t xml:space="preserve">       </w:t>
      </w:r>
      <w:r w:rsidR="00B77BDB">
        <w:rPr>
          <w:rFonts w:ascii="Times New Roman" w:hAnsi="Times New Roman"/>
          <w:sz w:val="26"/>
          <w:szCs w:val="26"/>
        </w:rPr>
        <w:t xml:space="preserve">      </w:t>
      </w:r>
      <w:r w:rsidR="00771A36">
        <w:rPr>
          <w:rFonts w:ascii="Times New Roman" w:hAnsi="Times New Roman"/>
          <w:sz w:val="26"/>
          <w:szCs w:val="26"/>
        </w:rPr>
        <w:t>С.И.Загрубина</w:t>
      </w:r>
    </w:p>
    <w:p w:rsidR="008F1194" w:rsidRPr="00E81408" w:rsidRDefault="008F1194" w:rsidP="004F2499">
      <w:pPr>
        <w:pStyle w:val="a3"/>
        <w:rPr>
          <w:sz w:val="26"/>
          <w:szCs w:val="26"/>
        </w:rPr>
      </w:pPr>
    </w:p>
    <w:p w:rsidR="008F1194" w:rsidRPr="009A00E8" w:rsidRDefault="008F1194" w:rsidP="004F2499">
      <w:pPr>
        <w:pStyle w:val="a3"/>
        <w:rPr>
          <w:rFonts w:ascii="Times New Roman" w:hAnsi="Times New Roman"/>
          <w:sz w:val="28"/>
          <w:szCs w:val="28"/>
        </w:rPr>
      </w:pPr>
    </w:p>
    <w:sectPr w:rsidR="008F1194" w:rsidRPr="009A00E8" w:rsidSect="00B569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721CBE"/>
    <w:multiLevelType w:val="hybridMultilevel"/>
    <w:tmpl w:val="E12033AE"/>
    <w:lvl w:ilvl="0" w:tplc="E9A29AD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216C8"/>
    <w:rsid w:val="00061F66"/>
    <w:rsid w:val="00082193"/>
    <w:rsid w:val="0008267F"/>
    <w:rsid w:val="000F39CD"/>
    <w:rsid w:val="00277B7F"/>
    <w:rsid w:val="002B0CF2"/>
    <w:rsid w:val="002E3328"/>
    <w:rsid w:val="00393EF3"/>
    <w:rsid w:val="003E6725"/>
    <w:rsid w:val="004016C5"/>
    <w:rsid w:val="00447E3A"/>
    <w:rsid w:val="004D1947"/>
    <w:rsid w:val="004F2499"/>
    <w:rsid w:val="00531CAA"/>
    <w:rsid w:val="00576C35"/>
    <w:rsid w:val="005B26CE"/>
    <w:rsid w:val="005E2586"/>
    <w:rsid w:val="005E349B"/>
    <w:rsid w:val="00690310"/>
    <w:rsid w:val="006A1D01"/>
    <w:rsid w:val="006C39A3"/>
    <w:rsid w:val="00737CBA"/>
    <w:rsid w:val="00771A36"/>
    <w:rsid w:val="007D36EB"/>
    <w:rsid w:val="007F15CC"/>
    <w:rsid w:val="00826195"/>
    <w:rsid w:val="00845464"/>
    <w:rsid w:val="00852C8D"/>
    <w:rsid w:val="00877254"/>
    <w:rsid w:val="00881A6F"/>
    <w:rsid w:val="008B6F2C"/>
    <w:rsid w:val="008D46D8"/>
    <w:rsid w:val="008E663A"/>
    <w:rsid w:val="008F1194"/>
    <w:rsid w:val="009216C8"/>
    <w:rsid w:val="00953C2E"/>
    <w:rsid w:val="009A00E8"/>
    <w:rsid w:val="009A5672"/>
    <w:rsid w:val="00A170DE"/>
    <w:rsid w:val="00A63644"/>
    <w:rsid w:val="00AF3E11"/>
    <w:rsid w:val="00B147C5"/>
    <w:rsid w:val="00B20725"/>
    <w:rsid w:val="00B56915"/>
    <w:rsid w:val="00B77BDB"/>
    <w:rsid w:val="00B864F4"/>
    <w:rsid w:val="00BC5C8C"/>
    <w:rsid w:val="00BD7631"/>
    <w:rsid w:val="00CC0F17"/>
    <w:rsid w:val="00D2568E"/>
    <w:rsid w:val="00DA3A78"/>
    <w:rsid w:val="00DA7B06"/>
    <w:rsid w:val="00DD165F"/>
    <w:rsid w:val="00E03316"/>
    <w:rsid w:val="00E505AE"/>
    <w:rsid w:val="00E777DA"/>
    <w:rsid w:val="00E81408"/>
    <w:rsid w:val="00EA7AF8"/>
    <w:rsid w:val="00ED01D7"/>
    <w:rsid w:val="00F00E44"/>
    <w:rsid w:val="00F15B73"/>
    <w:rsid w:val="00F37BEA"/>
    <w:rsid w:val="00F440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A7A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A7A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7A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Основной текст_"/>
    <w:basedOn w:val="a0"/>
    <w:link w:val="1"/>
    <w:locked/>
    <w:rsid w:val="00EA7AF8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EA7AF8"/>
    <w:pPr>
      <w:widowControl w:val="0"/>
      <w:shd w:val="clear" w:color="auto" w:fill="FFFFFF"/>
      <w:spacing w:after="180" w:line="269" w:lineRule="exact"/>
      <w:jc w:val="center"/>
    </w:pPr>
    <w:rPr>
      <w:rFonts w:ascii="Times New Roman" w:eastAsia="Times New Roman" w:hAnsi="Times New Roman"/>
      <w:spacing w:val="4"/>
      <w:sz w:val="20"/>
      <w:szCs w:val="20"/>
    </w:rPr>
  </w:style>
  <w:style w:type="character" w:styleId="a5">
    <w:name w:val="Hyperlink"/>
    <w:basedOn w:val="a0"/>
    <w:unhideWhenUsed/>
    <w:rsid w:val="00EA7A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4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409B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unhideWhenUsed/>
    <w:rsid w:val="00BD7631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D763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7AF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EA7AF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EA7A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EA7A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4">
    <w:name w:val="Основной текст_"/>
    <w:basedOn w:val="a0"/>
    <w:link w:val="1"/>
    <w:locked/>
    <w:rsid w:val="00EA7AF8"/>
    <w:rPr>
      <w:rFonts w:ascii="Times New Roman" w:eastAsia="Times New Roman" w:hAnsi="Times New Roman" w:cs="Times New Roman"/>
      <w:spacing w:val="4"/>
      <w:sz w:val="20"/>
      <w:szCs w:val="20"/>
      <w:shd w:val="clear" w:color="auto" w:fill="FFFFFF"/>
    </w:rPr>
  </w:style>
  <w:style w:type="paragraph" w:customStyle="1" w:styleId="1">
    <w:name w:val="Основной текст1"/>
    <w:basedOn w:val="a"/>
    <w:link w:val="a4"/>
    <w:rsid w:val="00EA7AF8"/>
    <w:pPr>
      <w:widowControl w:val="0"/>
      <w:shd w:val="clear" w:color="auto" w:fill="FFFFFF"/>
      <w:spacing w:after="180" w:line="269" w:lineRule="exact"/>
      <w:jc w:val="center"/>
    </w:pPr>
    <w:rPr>
      <w:rFonts w:ascii="Times New Roman" w:eastAsia="Times New Roman" w:hAnsi="Times New Roman"/>
      <w:spacing w:val="4"/>
      <w:sz w:val="20"/>
      <w:szCs w:val="20"/>
    </w:rPr>
  </w:style>
  <w:style w:type="character" w:styleId="a5">
    <w:name w:val="Hyperlink"/>
    <w:basedOn w:val="a0"/>
    <w:unhideWhenUsed/>
    <w:rsid w:val="00EA7AF8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440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4409B"/>
    <w:rPr>
      <w:rFonts w:ascii="Segoe UI" w:eastAsia="Calibri" w:hAnsi="Segoe UI" w:cs="Segoe UI"/>
      <w:sz w:val="18"/>
      <w:szCs w:val="18"/>
    </w:rPr>
  </w:style>
  <w:style w:type="paragraph" w:styleId="a8">
    <w:name w:val="Body Text"/>
    <w:basedOn w:val="a"/>
    <w:link w:val="a9"/>
    <w:unhideWhenUsed/>
    <w:rsid w:val="00BD7631"/>
    <w:pPr>
      <w:spacing w:after="0" w:line="240" w:lineRule="auto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9">
    <w:name w:val="Основной текст Знак"/>
    <w:basedOn w:val="a0"/>
    <w:link w:val="a8"/>
    <w:rsid w:val="00BD7631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2301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des.omskportal.ru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C8C983569BC04876976987E43551DD0EECD2C782CC2C00FA77993516D95DEA6617401FABC2C3AC3BEA2B9FE0F1A9BFDE906D562AECAFE73AD2C5B898O7T4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F66955-0872-4D41-ADB9-0FA18AF84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331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Любовь</cp:lastModifiedBy>
  <cp:revision>19</cp:revision>
  <cp:lastPrinted>2022-10-07T06:57:00Z</cp:lastPrinted>
  <dcterms:created xsi:type="dcterms:W3CDTF">2022-09-27T06:10:00Z</dcterms:created>
  <dcterms:modified xsi:type="dcterms:W3CDTF">2023-07-17T10:34:00Z</dcterms:modified>
</cp:coreProperties>
</file>